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E3" w:rsidRDefault="00AD01DB">
      <w:pPr>
        <w:jc w:val="center"/>
        <w:rPr>
          <w:sz w:val="28"/>
        </w:rPr>
      </w:pPr>
      <w:r>
        <w:rPr>
          <w:rFonts w:hint="eastAsia"/>
          <w:sz w:val="28"/>
        </w:rPr>
        <w:t>「佐賀市高齢者ふれあいサロン事業」振込</w:t>
      </w:r>
      <w:r w:rsidR="00E267E3">
        <w:rPr>
          <w:rFonts w:hint="eastAsia"/>
          <w:sz w:val="28"/>
        </w:rPr>
        <w:t>口座番号確認書</w:t>
      </w:r>
    </w:p>
    <w:p w:rsidR="00E267E3" w:rsidRDefault="00E267E3">
      <w:pPr>
        <w:spacing w:line="360" w:lineRule="auto"/>
        <w:ind w:leftChars="1950" w:left="4680"/>
        <w:rPr>
          <w:u w:val="single"/>
        </w:rPr>
      </w:pPr>
      <w:r>
        <w:rPr>
          <w:rFonts w:hint="eastAsia"/>
          <w:u w:val="single"/>
        </w:rPr>
        <w:t xml:space="preserve">サロン名　　　　　　　　　　　　　　</w:t>
      </w:r>
    </w:p>
    <w:p w:rsidR="0087736A" w:rsidRDefault="0087736A" w:rsidP="0087736A">
      <w:pPr>
        <w:spacing w:line="360" w:lineRule="auto"/>
        <w:ind w:leftChars="1950" w:left="4680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</w:t>
      </w:r>
      <w:r w:rsidR="00D606BA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</w:p>
    <w:p w:rsidR="0087736A" w:rsidRDefault="0087736A">
      <w:pPr>
        <w:spacing w:line="360" w:lineRule="auto"/>
        <w:ind w:leftChars="1950" w:left="4680"/>
        <w:rPr>
          <w:u w:val="single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820"/>
        <w:gridCol w:w="8155"/>
      </w:tblGrid>
      <w:tr w:rsidR="00E267E3" w:rsidTr="00692C4D">
        <w:trPr>
          <w:trHeight w:val="670"/>
        </w:trPr>
        <w:tc>
          <w:tcPr>
            <w:tcW w:w="515" w:type="dxa"/>
            <w:vMerge w:val="restart"/>
            <w:vAlign w:val="center"/>
          </w:tcPr>
          <w:p w:rsidR="00E267E3" w:rsidRDefault="00E267E3" w:rsidP="009724CC">
            <w:pPr>
              <w:spacing w:line="360" w:lineRule="auto"/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820" w:type="dxa"/>
            <w:vAlign w:val="bottom"/>
          </w:tcPr>
          <w:p w:rsidR="00E267E3" w:rsidRDefault="00E267E3" w:rsidP="009724CC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55" w:type="dxa"/>
            <w:vAlign w:val="bottom"/>
          </w:tcPr>
          <w:p w:rsidR="00E267E3" w:rsidRDefault="00E267E3" w:rsidP="00E541D2">
            <w:pPr>
              <w:spacing w:line="360" w:lineRule="auto"/>
            </w:pPr>
            <w:r>
              <w:rPr>
                <w:rFonts w:hint="eastAsia"/>
              </w:rPr>
              <w:t>佐賀市</w:t>
            </w:r>
          </w:p>
        </w:tc>
      </w:tr>
      <w:tr w:rsidR="00E267E3" w:rsidTr="00692C4D">
        <w:trPr>
          <w:trHeight w:val="714"/>
        </w:trPr>
        <w:tc>
          <w:tcPr>
            <w:tcW w:w="515" w:type="dxa"/>
            <w:vMerge/>
          </w:tcPr>
          <w:p w:rsidR="00E267E3" w:rsidRDefault="00E267E3" w:rsidP="009724CC">
            <w:pPr>
              <w:spacing w:line="360" w:lineRule="auto"/>
            </w:pPr>
          </w:p>
        </w:tc>
        <w:tc>
          <w:tcPr>
            <w:tcW w:w="820" w:type="dxa"/>
            <w:vAlign w:val="bottom"/>
          </w:tcPr>
          <w:p w:rsidR="00E267E3" w:rsidRDefault="00E267E3" w:rsidP="009724CC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55" w:type="dxa"/>
            <w:vAlign w:val="bottom"/>
          </w:tcPr>
          <w:p w:rsidR="00E267E3" w:rsidRDefault="0087736A" w:rsidP="009724C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　　（電話：　　　　　</w:t>
            </w:r>
            <w:r w:rsidR="00E267E3">
              <w:rPr>
                <w:rFonts w:hint="eastAsia"/>
              </w:rPr>
              <w:t xml:space="preserve">　　　　　　　）</w:t>
            </w:r>
          </w:p>
        </w:tc>
      </w:tr>
    </w:tbl>
    <w:p w:rsidR="00E267E3" w:rsidRDefault="00E267E3" w:rsidP="00E267E3">
      <w:pPr>
        <w:spacing w:line="360" w:lineRule="auto"/>
      </w:pPr>
    </w:p>
    <w:p w:rsidR="00E267E3" w:rsidRDefault="00E267E3" w:rsidP="00E267E3">
      <w:pPr>
        <w:spacing w:line="360" w:lineRule="auto"/>
      </w:pPr>
    </w:p>
    <w:p w:rsidR="00E267E3" w:rsidRPr="00E267E3" w:rsidRDefault="00E267E3" w:rsidP="00E267E3">
      <w:pPr>
        <w:spacing w:line="36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7065"/>
      </w:tblGrid>
      <w:tr w:rsidR="00E267E3">
        <w:trPr>
          <w:trHeight w:val="570"/>
        </w:trPr>
        <w:tc>
          <w:tcPr>
            <w:tcW w:w="2055" w:type="dxa"/>
            <w:vAlign w:val="center"/>
          </w:tcPr>
          <w:p w:rsidR="00E267E3" w:rsidRDefault="00E541D2">
            <w:pPr>
              <w:jc w:val="distribute"/>
            </w:pPr>
            <w:r>
              <w:rPr>
                <w:rFonts w:hint="eastAsia"/>
              </w:rPr>
              <w:t>金融機関</w:t>
            </w:r>
            <w:r w:rsidR="00E267E3">
              <w:rPr>
                <w:rFonts w:hint="eastAsia"/>
              </w:rPr>
              <w:t>名</w:t>
            </w:r>
          </w:p>
        </w:tc>
        <w:tc>
          <w:tcPr>
            <w:tcW w:w="7065" w:type="dxa"/>
            <w:vAlign w:val="center"/>
          </w:tcPr>
          <w:p w:rsidR="00E267E3" w:rsidRDefault="00E267E3">
            <w:pPr>
              <w:ind w:rightChars="408" w:right="979"/>
              <w:jc w:val="right"/>
            </w:pPr>
          </w:p>
        </w:tc>
      </w:tr>
      <w:tr w:rsidR="00E267E3">
        <w:trPr>
          <w:trHeight w:val="570"/>
        </w:trPr>
        <w:tc>
          <w:tcPr>
            <w:tcW w:w="2055" w:type="dxa"/>
            <w:vAlign w:val="center"/>
          </w:tcPr>
          <w:p w:rsidR="00E267E3" w:rsidRDefault="00E267E3">
            <w:pPr>
              <w:jc w:val="distribute"/>
            </w:pPr>
            <w:r>
              <w:rPr>
                <w:rFonts w:hint="eastAsia"/>
              </w:rPr>
              <w:t>支店</w:t>
            </w:r>
            <w:r w:rsidR="00E541D2">
              <w:rPr>
                <w:rFonts w:hint="eastAsia"/>
              </w:rPr>
              <w:t>・支所</w:t>
            </w:r>
            <w:r>
              <w:rPr>
                <w:rFonts w:hint="eastAsia"/>
              </w:rPr>
              <w:t>名</w:t>
            </w:r>
          </w:p>
        </w:tc>
        <w:tc>
          <w:tcPr>
            <w:tcW w:w="7065" w:type="dxa"/>
            <w:vAlign w:val="center"/>
          </w:tcPr>
          <w:p w:rsidR="00E267E3" w:rsidRDefault="00E267E3">
            <w:pPr>
              <w:ind w:rightChars="408" w:right="979"/>
              <w:jc w:val="right"/>
            </w:pPr>
          </w:p>
        </w:tc>
      </w:tr>
      <w:tr w:rsidR="00E267E3">
        <w:trPr>
          <w:trHeight w:val="570"/>
        </w:trPr>
        <w:tc>
          <w:tcPr>
            <w:tcW w:w="2055" w:type="dxa"/>
            <w:vAlign w:val="center"/>
          </w:tcPr>
          <w:p w:rsidR="00E267E3" w:rsidRDefault="00E267E3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065" w:type="dxa"/>
            <w:vAlign w:val="center"/>
          </w:tcPr>
          <w:p w:rsidR="00E267E3" w:rsidRDefault="00E267E3" w:rsidP="00724457">
            <w:pPr>
              <w:ind w:rightChars="58" w:right="139"/>
              <w:jc w:val="center"/>
            </w:pPr>
            <w:r>
              <w:rPr>
                <w:rFonts w:hint="eastAsia"/>
              </w:rPr>
              <w:t xml:space="preserve">普通　・　当座　</w:t>
            </w:r>
          </w:p>
        </w:tc>
      </w:tr>
      <w:tr w:rsidR="00E267E3">
        <w:trPr>
          <w:trHeight w:val="570"/>
        </w:trPr>
        <w:tc>
          <w:tcPr>
            <w:tcW w:w="2055" w:type="dxa"/>
            <w:vAlign w:val="center"/>
          </w:tcPr>
          <w:p w:rsidR="00E267E3" w:rsidRDefault="00E267E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65" w:type="dxa"/>
            <w:vAlign w:val="center"/>
          </w:tcPr>
          <w:p w:rsidR="00E267E3" w:rsidRDefault="00E267E3">
            <w:pPr>
              <w:ind w:rightChars="58" w:right="139"/>
              <w:jc w:val="right"/>
            </w:pPr>
          </w:p>
        </w:tc>
      </w:tr>
      <w:tr w:rsidR="00E267E3">
        <w:trPr>
          <w:trHeight w:val="914"/>
        </w:trPr>
        <w:tc>
          <w:tcPr>
            <w:tcW w:w="2055" w:type="dxa"/>
            <w:vAlign w:val="center"/>
          </w:tcPr>
          <w:p w:rsidR="00E267E3" w:rsidRDefault="00EB4311" w:rsidP="0087736A">
            <w:r w:rsidRPr="00180F71">
              <w:rPr>
                <w:spacing w:val="135"/>
                <w:kern w:val="0"/>
                <w:fitText w:val="1800" w:id="118209254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267E3" w:rsidRPr="00180F71">
                    <w:rPr>
                      <w:rFonts w:hAnsi="ＭＳ ゴシック" w:hint="eastAsia"/>
                      <w:spacing w:val="135"/>
                      <w:kern w:val="0"/>
                      <w:sz w:val="12"/>
                      <w:fitText w:val="1800" w:id="1182092546"/>
                    </w:rPr>
                    <w:t>ふ</w:t>
                  </w:r>
                </w:rt>
                <w:rubyBase>
                  <w:r w:rsidR="00E267E3" w:rsidRPr="00180F71">
                    <w:rPr>
                      <w:rFonts w:hint="eastAsia"/>
                      <w:spacing w:val="135"/>
                      <w:kern w:val="0"/>
                      <w:fitText w:val="1800" w:id="1182092546"/>
                    </w:rPr>
                    <w:t>口</w:t>
                  </w:r>
                </w:rubyBase>
              </w:ruby>
            </w:r>
            <w:r w:rsidRPr="00180F71">
              <w:rPr>
                <w:spacing w:val="135"/>
                <w:kern w:val="0"/>
                <w:fitText w:val="1800" w:id="118209254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267E3" w:rsidRPr="00180F71">
                    <w:rPr>
                      <w:rFonts w:hAnsi="ＭＳ ゴシック" w:hint="eastAsia"/>
                      <w:spacing w:val="135"/>
                      <w:kern w:val="0"/>
                      <w:sz w:val="12"/>
                      <w:fitText w:val="1800" w:id="1182092546"/>
                    </w:rPr>
                    <w:t>り</w:t>
                  </w:r>
                </w:rt>
                <w:rubyBase>
                  <w:r w:rsidR="00E267E3" w:rsidRPr="00180F71">
                    <w:rPr>
                      <w:rFonts w:hint="eastAsia"/>
                      <w:spacing w:val="135"/>
                      <w:kern w:val="0"/>
                      <w:fitText w:val="1800" w:id="1182092546"/>
                    </w:rPr>
                    <w:t>座</w:t>
                  </w:r>
                </w:rubyBase>
              </w:ruby>
            </w:r>
            <w:r w:rsidRPr="00180F71">
              <w:rPr>
                <w:spacing w:val="135"/>
                <w:kern w:val="0"/>
                <w:fitText w:val="1800" w:id="118209254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267E3" w:rsidRPr="00180F71">
                    <w:rPr>
                      <w:rFonts w:hAnsi="ＭＳ ゴシック" w:hint="eastAsia"/>
                      <w:spacing w:val="135"/>
                      <w:kern w:val="0"/>
                      <w:sz w:val="12"/>
                      <w:fitText w:val="1800" w:id="1182092546"/>
                    </w:rPr>
                    <w:t>が</w:t>
                  </w:r>
                </w:rt>
                <w:rubyBase>
                  <w:r w:rsidR="00E267E3" w:rsidRPr="00180F71">
                    <w:rPr>
                      <w:rFonts w:hint="eastAsia"/>
                      <w:spacing w:val="135"/>
                      <w:kern w:val="0"/>
                      <w:fitText w:val="1800" w:id="1182092546"/>
                    </w:rPr>
                    <w:t>名</w:t>
                  </w:r>
                </w:rubyBase>
              </w:ruby>
            </w:r>
            <w:r w:rsidRPr="00180F71">
              <w:rPr>
                <w:spacing w:val="135"/>
                <w:kern w:val="0"/>
                <w:fitText w:val="1800" w:id="118209254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736A" w:rsidRPr="00180F71">
                    <w:rPr>
                      <w:rFonts w:hAnsi="ＭＳ ゴシック" w:hint="eastAsia"/>
                      <w:spacing w:val="135"/>
                      <w:kern w:val="0"/>
                      <w:sz w:val="12"/>
                      <w:fitText w:val="1800" w:id="1182092546"/>
                    </w:rPr>
                    <w:t>な</w:t>
                  </w:r>
                </w:rt>
                <w:rubyBase>
                  <w:r w:rsidR="0087736A" w:rsidRPr="00180F71">
                    <w:rPr>
                      <w:rFonts w:hint="eastAsia"/>
                      <w:spacing w:val="15"/>
                      <w:kern w:val="0"/>
                      <w:fitText w:val="1800" w:id="1182092546"/>
                    </w:rPr>
                    <w:t>義</w:t>
                  </w:r>
                </w:rubyBase>
              </w:ruby>
            </w:r>
          </w:p>
        </w:tc>
        <w:tc>
          <w:tcPr>
            <w:tcW w:w="7065" w:type="dxa"/>
            <w:vAlign w:val="center"/>
          </w:tcPr>
          <w:p w:rsidR="00E267E3" w:rsidRDefault="00E267E3">
            <w:pPr>
              <w:ind w:rightChars="58" w:right="139"/>
              <w:jc w:val="right"/>
            </w:pPr>
          </w:p>
        </w:tc>
      </w:tr>
    </w:tbl>
    <w:p w:rsidR="00E267E3" w:rsidRDefault="00E267E3">
      <w:pPr>
        <w:ind w:leftChars="150" w:left="360"/>
        <w:jc w:val="left"/>
      </w:pPr>
    </w:p>
    <w:p w:rsidR="00E267E3" w:rsidRDefault="00E267E3">
      <w:pPr>
        <w:ind w:leftChars="150" w:left="360"/>
        <w:jc w:val="left"/>
      </w:pPr>
      <w:r>
        <w:rPr>
          <w:rFonts w:hint="eastAsia"/>
        </w:rPr>
        <w:t>※　通帳の名義にはサロン名を付けてください。</w:t>
      </w:r>
    </w:p>
    <w:p w:rsidR="00E267E3" w:rsidRDefault="00E267E3">
      <w:pPr>
        <w:ind w:leftChars="150" w:left="360"/>
        <w:jc w:val="left"/>
      </w:pPr>
      <w:r>
        <w:rPr>
          <w:rFonts w:hint="eastAsia"/>
        </w:rPr>
        <w:t xml:space="preserve">※　</w:t>
      </w:r>
      <w:r w:rsidR="0087736A">
        <w:rPr>
          <w:rFonts w:hint="eastAsia"/>
        </w:rPr>
        <w:t>必ず</w:t>
      </w:r>
      <w:r w:rsidR="00E541D2">
        <w:rPr>
          <w:rFonts w:hint="eastAsia"/>
        </w:rPr>
        <w:t>、通帳の写しを添付してください（口座名義</w:t>
      </w:r>
      <w:r>
        <w:rPr>
          <w:rFonts w:hint="eastAsia"/>
        </w:rPr>
        <w:t>がわかるもの）</w:t>
      </w:r>
    </w:p>
    <w:p w:rsidR="00E267E3" w:rsidRDefault="00E267E3" w:rsidP="00692C4D">
      <w:pPr>
        <w:ind w:leftChars="150" w:left="360"/>
        <w:jc w:val="left"/>
      </w:pPr>
      <w:r>
        <w:rPr>
          <w:rFonts w:hint="eastAsia"/>
        </w:rPr>
        <w:t>※　振込みは</w:t>
      </w:r>
      <w:r w:rsidR="0087736A">
        <w:rPr>
          <w:rFonts w:hint="eastAsia"/>
        </w:rPr>
        <w:t>決定通知書交付以降</w:t>
      </w:r>
      <w:r>
        <w:rPr>
          <w:rFonts w:hint="eastAsia"/>
        </w:rPr>
        <w:t>になります。</w:t>
      </w:r>
    </w:p>
    <w:sectPr w:rsidR="00E267E3" w:rsidSect="00D3589F">
      <w:pgSz w:w="11906" w:h="16838" w:code="9"/>
      <w:pgMar w:top="1418" w:right="1134" w:bottom="1134" w:left="1134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CC" w:rsidRDefault="009724CC" w:rsidP="00E267E3">
      <w:r>
        <w:separator/>
      </w:r>
    </w:p>
  </w:endnote>
  <w:endnote w:type="continuationSeparator" w:id="0">
    <w:p w:rsidR="009724CC" w:rsidRDefault="009724CC" w:rsidP="00E2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CC" w:rsidRDefault="009724CC" w:rsidP="00E267E3">
      <w:r>
        <w:separator/>
      </w:r>
    </w:p>
  </w:footnote>
  <w:footnote w:type="continuationSeparator" w:id="0">
    <w:p w:rsidR="009724CC" w:rsidRDefault="009724CC" w:rsidP="00E26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267E3"/>
    <w:rsid w:val="00180F71"/>
    <w:rsid w:val="00692C4D"/>
    <w:rsid w:val="00724457"/>
    <w:rsid w:val="0087736A"/>
    <w:rsid w:val="009724CC"/>
    <w:rsid w:val="00AD01DB"/>
    <w:rsid w:val="00C262D7"/>
    <w:rsid w:val="00D3589F"/>
    <w:rsid w:val="00D606BA"/>
    <w:rsid w:val="00DB2626"/>
    <w:rsid w:val="00E267E3"/>
    <w:rsid w:val="00E541D2"/>
    <w:rsid w:val="00EB4311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D6BA"/>
  <w15:docId w15:val="{DB4E9334-2CBE-499D-8B03-4B3D52F7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9F"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67E3"/>
    <w:rPr>
      <w:rFonts w:ascii="ＭＳ ゴシック" w:eastAsia="ＭＳ ゴシック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E26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67E3"/>
    <w:rPr>
      <w:rFonts w:ascii="ＭＳ ゴシック" w:eastAsia="ＭＳ ゴシック"/>
      <w:kern w:val="2"/>
      <w:sz w:val="24"/>
    </w:rPr>
  </w:style>
  <w:style w:type="table" w:styleId="a7">
    <w:name w:val="Table Grid"/>
    <w:basedOn w:val="a1"/>
    <w:uiPriority w:val="59"/>
    <w:rsid w:val="00E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佐賀市社会福祉協議会</dc:creator>
  <cp:lastModifiedBy>Administrator</cp:lastModifiedBy>
  <cp:revision>9</cp:revision>
  <cp:lastPrinted>2005-05-25T06:26:00Z</cp:lastPrinted>
  <dcterms:created xsi:type="dcterms:W3CDTF">2016-06-14T12:20:00Z</dcterms:created>
  <dcterms:modified xsi:type="dcterms:W3CDTF">2024-11-15T07:44:00Z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12749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